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aps/>
          <w:color w:val="6E3AFF"/>
          <w:spacing w:val="20"/>
          <w:sz w:val="18"/>
          <w:szCs w:val="18"/>
        </w:rPr>
        <w:t xml:space="preserve">AI92 free template</w:t>
      </w:r>
    </w:p>
    <w:p>
      <w:pPr>
        <w:spacing w:after="80"/>
      </w:pPr>
      <w:r>
        <w:rPr>
          <w:rFonts w:ascii="Arial" w:cs="Arial" w:eastAsia="Arial" w:hAnsi="Arial"/>
          <w:b/>
          <w:bCs/>
          <w:color w:val="17122B"/>
          <w:sz w:val="44"/>
          <w:szCs w:val="44"/>
        </w:rPr>
        <w:t xml:space="preserve">Review reply playbook</w:t>
      </w:r>
    </w:p>
    <w:p>
      <w:pPr>
        <w:pBdr>
          <w:bottom w:val="single" w:color="E4E0EF" w:sz="6" w:space="8"/>
        </w:pBdr>
        <w:spacing w:after="200"/>
      </w:pPr>
      <w:r>
        <w:rPr>
          <w:rFonts w:ascii="Arial" w:cs="Arial" w:eastAsia="Arial" w:hAnsi="Arial"/>
          <w:color w:val="6B647F"/>
          <w:sz w:val="21"/>
          <w:szCs w:val="21"/>
        </w:rPr>
        <w:t xml:space="preserve">Ready-to-adapt replies for every star rating - three tones each - plus a simple escalation policy your whole team can follow.</w:t>
      </w:r>
    </w:p>
    <w:p>
      <w:pPr>
        <w:pStyle w:val="Heading1"/>
        <w:spacing w:after="120" w:before="260"/>
      </w:pPr>
      <w:r>
        <w:rPr>
          <w:rFonts w:ascii="Arial" w:cs="Arial" w:eastAsia="Arial" w:hAnsi="Arial"/>
          <w:b/>
          <w:bCs/>
          <w:color w:val="17122B"/>
          <w:sz w:val="30"/>
          <w:szCs w:val="30"/>
        </w:rPr>
        <w:t xml:space="preserve">How to use this playbook</w:t>
      </w:r>
    </w:p>
    <w:p>
      <w:pPr>
        <w:spacing w:after="120" w:before="0"/>
      </w:pPr>
      <w:r>
        <w:rPr>
          <w:rFonts w:ascii="Arial" w:cs="Arial" w:eastAsia="Arial" w:hAnsi="Arial"/>
          <w:color w:val="17122B"/>
          <w:sz w:val="20"/>
          <w:szCs w:val="20"/>
        </w:rPr>
        <w:t xml:space="preserve">Pick the section that matches the star rating, choose the tone that sounds most like your business, replace the {placeholders}, and adjust at least one sentence so the reply is unmistakably about this customer. A reply is public: you are really writing to every future customer who reads it.</w:t>
      </w:r>
    </w:p>
    <w:p>
      <w:pPr>
        <w:spacing w:after="60" w:before="0"/>
      </w:pPr>
      <w:r>
        <w:rPr>
          <w:rFonts w:ascii="Arial" w:cs="Arial" w:eastAsia="Arial" w:hAnsi="Arial"/>
          <w:b/>
          <w:bCs/>
          <w:color w:val="17122B"/>
          <w:sz w:val="20"/>
          <w:szCs w:val="20"/>
        </w:rPr>
        <w:t xml:space="preserve">Placeholder key</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300"/>
        <w:gridCol w:w="6800"/>
      </w:tblGrid>
      <w:tr>
        <w:tc>
          <w:tcPr>
            <w:tcW w:type="dxa" w:w="2300"/>
            <w:tcBorders>
              <w:top w:val="single" w:color="E4E0EF" w:sz="4"/>
              <w:left w:val="single" w:color="E4E0EF" w:sz="4"/>
              <w:bottom w:val="single" w:color="E4E0EF" w:sz="4"/>
              <w:right w:val="single" w:color="E4E0EF" w:sz="4"/>
            </w:tcBorders>
            <w:shd w:fill="6E3AFF" w:val="clear"/>
            <w:tcMar>
              <w:top w:type="dxa" w:w="60"/>
              <w:left w:type="dxa" w:w="100"/>
              <w:bottom w:type="dxa" w:w="60"/>
              <w:right w:type="dxa" w:w="100"/>
            </w:tcMar>
          </w:tcPr>
          <w:p>
            <w:pPr>
              <w:spacing w:after="0"/>
            </w:pPr>
            <w:r>
              <w:rPr>
                <w:rFonts w:ascii="Arial" w:cs="Arial" w:eastAsia="Arial" w:hAnsi="Arial"/>
                <w:b w:val="6E3AFF"/>
                <w:bCs w:val="6E3AFF"/>
                <w:color w:val="FFFFFF"/>
                <w:sz w:val="18"/>
                <w:szCs w:val="18"/>
              </w:rPr>
              <w:t xml:space="preserve">Placeholder</w:t>
            </w:r>
          </w:p>
        </w:tc>
        <w:tc>
          <w:tcPr>
            <w:tcW w:type="dxa" w:w="6800"/>
            <w:tcBorders>
              <w:top w:val="single" w:color="E4E0EF" w:sz="4"/>
              <w:left w:val="single" w:color="E4E0EF" w:sz="4"/>
              <w:bottom w:val="single" w:color="E4E0EF" w:sz="4"/>
              <w:right w:val="single" w:color="E4E0EF" w:sz="4"/>
            </w:tcBorders>
            <w:shd w:fill="6E3AFF" w:val="clear"/>
            <w:tcMar>
              <w:top w:type="dxa" w:w="60"/>
              <w:left w:type="dxa" w:w="100"/>
              <w:bottom w:type="dxa" w:w="60"/>
              <w:right w:type="dxa" w:w="100"/>
            </w:tcMar>
          </w:tcPr>
          <w:p>
            <w:pPr>
              <w:spacing w:after="0"/>
            </w:pPr>
            <w:r>
              <w:rPr>
                <w:rFonts w:ascii="Arial" w:cs="Arial" w:eastAsia="Arial" w:hAnsi="Arial"/>
                <w:b w:val="6E3AFF"/>
                <w:bCs w:val="6E3AFF"/>
                <w:color w:val="FFFFFF"/>
                <w:sz w:val="18"/>
                <w:szCs w:val="18"/>
              </w:rPr>
              <w:t xml:space="preserve">Replace with</w:t>
            </w:r>
          </w:p>
        </w:tc>
      </w:tr>
      <w:tr>
        <w:tc>
          <w:tcPr>
            <w:tcW w:type="dxa" w:w="23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{Name}</w:t>
            </w:r>
          </w:p>
        </w:tc>
        <w:tc>
          <w:tcPr>
            <w:tcW w:type="dxa" w:w="6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The reviewer's first name as shown on the review</w:t>
            </w:r>
          </w:p>
        </w:tc>
      </w:tr>
      <w:tr>
        <w:tc>
          <w:tcPr>
            <w:tcW w:type="dxa" w:w="23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{Business}</w:t>
            </w:r>
          </w:p>
        </w:tc>
        <w:tc>
          <w:tcPr>
            <w:tcW w:type="dxa" w:w="6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Your business name</w:t>
            </w:r>
          </w:p>
        </w:tc>
      </w:tr>
      <w:tr>
        <w:tc>
          <w:tcPr>
            <w:tcW w:type="dxa" w:w="23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{Detail}</w:t>
            </w:r>
          </w:p>
        </w:tc>
        <w:tc>
          <w:tcPr>
            <w:tcW w:type="dxa" w:w="6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One concrete thing they mentioned (dish, service, staff member, product)</w:t>
            </w:r>
          </w:p>
        </w:tc>
      </w:tr>
      <w:tr>
        <w:tc>
          <w:tcPr>
            <w:tcW w:type="dxa" w:w="23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{Fix}</w:t>
            </w:r>
          </w:p>
        </w:tc>
        <w:tc>
          <w:tcPr>
            <w:tcW w:type="dxa" w:w="6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The specific correction or gesture you are offering</w:t>
            </w:r>
          </w:p>
        </w:tc>
      </w:tr>
      <w:tr>
        <w:tc>
          <w:tcPr>
            <w:tcW w:type="dxa" w:w="23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{Contact}</w:t>
            </w:r>
          </w:p>
        </w:tc>
        <w:tc>
          <w:tcPr>
            <w:tcW w:type="dxa" w:w="6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A direct channel and person: phone, email, or "ask for {YourName}"</w:t>
            </w:r>
          </w:p>
        </w:tc>
      </w:tr>
      <w:tr>
        <w:tc>
          <w:tcPr>
            <w:tcW w:type="dxa" w:w="23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{YourName}</w:t>
            </w:r>
          </w:p>
        </w:tc>
        <w:tc>
          <w:tcPr>
            <w:tcW w:type="dxa" w:w="6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The real first name of whoever signs the reply</w:t>
            </w:r>
          </w:p>
        </w:tc>
      </w:tr>
    </w:tbl>
    <w:p>
      <w:pPr>
        <w:pStyle w:val="Heading1"/>
        <w:spacing w:after="120" w:before="260"/>
      </w:pPr>
      <w:r>
        <w:rPr>
          <w:rFonts w:ascii="Arial" w:cs="Arial" w:eastAsia="Arial" w:hAnsi="Arial"/>
          <w:b/>
          <w:bCs/>
          <w:color w:val="17122B"/>
          <w:sz w:val="30"/>
          <w:szCs w:val="30"/>
        </w:rPr>
        <w:t xml:space="preserve">Ground rules</w:t>
      </w:r>
    </w:p>
    <w:p>
      <w:pPr>
        <w:pStyle w:val="ListParagraph"/>
        <w:numPr>
          <w:ilvl w:val="0"/>
          <w:numId w:val="2"/>
        </w:numPr>
        <w:spacing w:after="60"/>
      </w:pPr>
      <w:r>
        <w:rPr>
          <w:rFonts w:ascii="Arial" w:cs="Arial" w:eastAsia="Arial" w:hAnsi="Arial"/>
          <w:color w:val="17122B"/>
          <w:sz w:val="20"/>
          <w:szCs w:val="20"/>
        </w:rPr>
        <w:t xml:space="preserve">Reply to every review you reasonably can - positive ones included. Future customers read replies to judge how you treat people.</w:t>
      </w:r>
    </w:p>
    <w:p>
      <w:pPr>
        <w:pStyle w:val="ListParagraph"/>
        <w:numPr>
          <w:ilvl w:val="0"/>
          <w:numId w:val="2"/>
        </w:numPr>
        <w:spacing w:after="60"/>
      </w:pPr>
      <w:r>
        <w:rPr>
          <w:rFonts w:ascii="Arial" w:cs="Arial" w:eastAsia="Arial" w:hAnsi="Arial"/>
          <w:color w:val="17122B"/>
          <w:sz w:val="20"/>
          <w:szCs w:val="20"/>
        </w:rPr>
        <w:t xml:space="preserve">Aim to respond within one or two business days; a calm reply tomorrow beats a defensive reply in five minutes.</w:t>
      </w:r>
    </w:p>
    <w:p>
      <w:pPr>
        <w:pStyle w:val="ListParagraph"/>
        <w:numPr>
          <w:ilvl w:val="0"/>
          <w:numId w:val="2"/>
        </w:numPr>
        <w:spacing w:after="60"/>
      </w:pPr>
      <w:r>
        <w:rPr>
          <w:rFonts w:ascii="Arial" w:cs="Arial" w:eastAsia="Arial" w:hAnsi="Arial"/>
          <w:color w:val="17122B"/>
          <w:sz w:val="20"/>
          <w:szCs w:val="20"/>
        </w:rPr>
        <w:t xml:space="preserve">Never argue, never get personal, and never share details about the customer (visits, payments, health, account data) in public.</w:t>
      </w:r>
    </w:p>
    <w:p>
      <w:pPr>
        <w:pStyle w:val="ListParagraph"/>
        <w:numPr>
          <w:ilvl w:val="0"/>
          <w:numId w:val="2"/>
        </w:numPr>
        <w:spacing w:after="60"/>
      </w:pPr>
      <w:r>
        <w:rPr>
          <w:rFonts w:ascii="Arial" w:cs="Arial" w:eastAsia="Arial" w:hAnsi="Arial"/>
          <w:color w:val="17122B"/>
          <w:sz w:val="20"/>
          <w:szCs w:val="20"/>
        </w:rPr>
        <w:t xml:space="preserve">Personalise every template: use their name and one detail from the review. Identical pasted replies read as indifference.</w:t>
      </w:r>
    </w:p>
    <w:p>
      <w:pPr>
        <w:pStyle w:val="ListParagraph"/>
        <w:numPr>
          <w:ilvl w:val="0"/>
          <w:numId w:val="2"/>
        </w:numPr>
        <w:spacing w:after="60"/>
      </w:pPr>
      <w:r>
        <w:rPr>
          <w:rFonts w:ascii="Arial" w:cs="Arial" w:eastAsia="Arial" w:hAnsi="Arial"/>
          <w:color w:val="17122B"/>
          <w:sz w:val="20"/>
          <w:szCs w:val="20"/>
        </w:rPr>
        <w:t xml:space="preserve">Keep it short - one to four sentences for positive reviews; slightly longer when repairing a bad experience.</w:t>
      </w:r>
    </w:p>
    <w:p>
      <w:pPr>
        <w:pStyle w:val="ListParagraph"/>
        <w:numPr>
          <w:ilvl w:val="0"/>
          <w:numId w:val="2"/>
        </w:numPr>
        <w:spacing w:after="60"/>
      </w:pPr>
      <w:r>
        <w:rPr>
          <w:rFonts w:ascii="Arial" w:cs="Arial" w:eastAsia="Arial" w:hAnsi="Arial"/>
          <w:color w:val="17122B"/>
          <w:sz w:val="20"/>
          <w:szCs w:val="20"/>
        </w:rPr>
        <w:t xml:space="preserve">Sign with a first name. People forgive businesses; they forgive people faster.</w:t>
      </w:r>
    </w:p>
    <w:p>
      <w:pPr>
        <w:pStyle w:val="ListParagraph"/>
        <w:numPr>
          <w:ilvl w:val="0"/>
          <w:numId w:val="2"/>
        </w:numPr>
        <w:spacing w:after="60"/>
      </w:pPr>
      <w:r>
        <w:rPr>
          <w:rFonts w:ascii="Arial" w:cs="Arial" w:eastAsia="Arial" w:hAnsi="Arial"/>
          <w:color w:val="17122B"/>
          <w:sz w:val="20"/>
          <w:szCs w:val="20"/>
        </w:rPr>
        <w:t xml:space="preserve">Never offer money, discounts or gifts in exchange for changing or removing a review - review platforms prohibit it.</w:t>
      </w:r>
    </w:p>
    <w:p>
      <w:pPr>
        <w:pStyle w:val="Heading1"/>
        <w:spacing w:after="120" w:before="260"/>
      </w:pPr>
      <w:r>
        <w:rPr>
          <w:rFonts w:ascii="Arial" w:cs="Arial" w:eastAsia="Arial" w:hAnsi="Arial"/>
          <w:b/>
          <w:bCs/>
          <w:color w:val="17122B"/>
          <w:sz w:val="30"/>
          <w:szCs w:val="30"/>
        </w:rPr>
        <w:t xml:space="preserve">5 stars - delighted</w:t>
      </w:r>
    </w:p>
    <w:p>
      <w:pPr>
        <w:spacing w:after="120" w:before="0"/>
      </w:pPr>
      <w:r>
        <w:rPr>
          <w:rFonts w:ascii="Arial" w:cs="Arial" w:eastAsia="Arial" w:hAnsi="Arial"/>
          <w:color w:val="17122B"/>
          <w:sz w:val="20"/>
          <w:szCs w:val="20"/>
        </w:rPr>
        <w:t xml:space="preserve">A happy customer taking time to say so. The goal: make them feel seen, and show readers what you're like at your best.</w:t>
      </w:r>
    </w:p>
    <w:p>
      <w:pPr>
        <w:spacing w:after="20" w:before="100"/>
      </w:pPr>
      <w:r>
        <w:rPr>
          <w:rFonts w:ascii="Arial" w:cs="Arial" w:eastAsia="Arial" w:hAnsi="Arial"/>
          <w:b/>
          <w:bCs/>
          <w:caps/>
          <w:color w:val="6E3AFF"/>
          <w:sz w:val="17"/>
          <w:szCs w:val="17"/>
        </w:rPr>
        <w:t xml:space="preserve">Professional</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Thank you, {Name} - we’re glad {Detail} met your expectations. It was a pleasure to have you, and we look forward to welcoming you back to {Business}. - {YourName}</w:t>
      </w:r>
    </w:p>
    <w:p>
      <w:pPr>
        <w:spacing w:after="20" w:before="100"/>
      </w:pPr>
      <w:r>
        <w:rPr>
          <w:rFonts w:ascii="Arial" w:cs="Arial" w:eastAsia="Arial" w:hAnsi="Arial"/>
          <w:b/>
          <w:bCs/>
          <w:caps/>
          <w:color w:val="6E3AFF"/>
          <w:sz w:val="17"/>
          <w:szCs w:val="17"/>
        </w:rPr>
        <w:t xml:space="preserve">Warm</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This made our day, {Name}! So glad {Detail} worked out - thank you for taking a minute to share it. See you soon! - {YourName}</w:t>
      </w:r>
    </w:p>
    <w:p>
      <w:pPr>
        <w:spacing w:after="20" w:before="100"/>
      </w:pPr>
      <w:r>
        <w:rPr>
          <w:rFonts w:ascii="Arial" w:cs="Arial" w:eastAsia="Arial" w:hAnsi="Arial"/>
          <w:b/>
          <w:bCs/>
          <w:caps/>
          <w:color w:val="6E3AFF"/>
          <w:sz w:val="17"/>
          <w:szCs w:val="17"/>
        </w:rPr>
        <w:t xml:space="preserve">Brief</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Thank you, {Name}! Glad {Detail} hit the mark - hope to see you again soon. - {YourName}</w:t>
      </w:r>
    </w:p>
    <w:p>
      <w:pPr>
        <w:spacing w:after="120" w:before="0"/>
      </w:pPr>
      <w:r>
        <w:rPr>
          <w:rFonts w:ascii="Arial" w:cs="Arial" w:eastAsia="Arial" w:hAnsi="Arial"/>
          <w:i/>
          <w:iCs/>
          <w:color w:val="6B647F"/>
          <w:sz w:val="20"/>
          <w:szCs w:val="20"/>
        </w:rPr>
        <w:t xml:space="preserve">Before you send: Mention their detail, not your marketing copy. A five-star reply is not the place to pitch.</w:t>
      </w:r>
    </w:p>
    <w:p>
      <w:pPr>
        <w:pStyle w:val="Heading1"/>
        <w:spacing w:after="120" w:before="260"/>
      </w:pPr>
      <w:r>
        <w:rPr>
          <w:rFonts w:ascii="Arial" w:cs="Arial" w:eastAsia="Arial" w:hAnsi="Arial"/>
          <w:b/>
          <w:bCs/>
          <w:color w:val="17122B"/>
          <w:sz w:val="30"/>
          <w:szCs w:val="30"/>
        </w:rPr>
        <w:t xml:space="preserve">4 stars - happy, with a "but"</w:t>
      </w:r>
    </w:p>
    <w:p>
      <w:pPr>
        <w:spacing w:after="120" w:before="0"/>
      </w:pPr>
      <w:r>
        <w:rPr>
          <w:rFonts w:ascii="Arial" w:cs="Arial" w:eastAsia="Arial" w:hAnsi="Arial"/>
          <w:color w:val="17122B"/>
          <w:sz w:val="20"/>
          <w:szCs w:val="20"/>
        </w:rPr>
        <w:t xml:space="preserve">They liked it and told you what would make it perfect. Thank them, acknowledge the gap without over-apologising, and invite them back.</w:t>
      </w:r>
    </w:p>
    <w:p>
      <w:pPr>
        <w:spacing w:after="20" w:before="100"/>
      </w:pPr>
      <w:r>
        <w:rPr>
          <w:rFonts w:ascii="Arial" w:cs="Arial" w:eastAsia="Arial" w:hAnsi="Arial"/>
          <w:b/>
          <w:bCs/>
          <w:caps/>
          <w:color w:val="6E3AFF"/>
          <w:sz w:val="17"/>
          <w:szCs w:val="17"/>
        </w:rPr>
        <w:t xml:space="preserve">Professional</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Thank you for the kind words and the honest note about {Detail}, {Name}. We’ve shared it with the team - it’s exactly the kind of feedback that helps us improve. We’d love to see you again at {Business}. - {YourName}</w:t>
      </w:r>
    </w:p>
    <w:p>
      <w:pPr>
        <w:spacing w:after="20" w:before="100"/>
      </w:pPr>
      <w:r>
        <w:rPr>
          <w:rFonts w:ascii="Arial" w:cs="Arial" w:eastAsia="Arial" w:hAnsi="Arial"/>
          <w:b/>
          <w:bCs/>
          <w:caps/>
          <w:color w:val="6E3AFF"/>
          <w:sz w:val="17"/>
          <w:szCs w:val="17"/>
        </w:rPr>
        <w:t xml:space="preserve">Warm</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Thanks so much, {Name}! And you’re right about {Detail} - we’re on it. Come back soon and let us know if we’ve closed the gap. - {YourName}</w:t>
      </w:r>
    </w:p>
    <w:p>
      <w:pPr>
        <w:spacing w:after="20" w:before="100"/>
      </w:pPr>
      <w:r>
        <w:rPr>
          <w:rFonts w:ascii="Arial" w:cs="Arial" w:eastAsia="Arial" w:hAnsi="Arial"/>
          <w:b/>
          <w:bCs/>
          <w:caps/>
          <w:color w:val="6E3AFF"/>
          <w:sz w:val="17"/>
          <w:szCs w:val="17"/>
        </w:rPr>
        <w:t xml:space="preserve">Brief</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Thank you, {Name} - glad you enjoyed it, and point taken on {Detail}. Hope to welcome you back soon. - {YourName}</w:t>
      </w:r>
    </w:p>
    <w:p>
      <w:pPr>
        <w:spacing w:after="120" w:before="0"/>
      </w:pPr>
      <w:r>
        <w:rPr>
          <w:rFonts w:ascii="Arial" w:cs="Arial" w:eastAsia="Arial" w:hAnsi="Arial"/>
          <w:i/>
          <w:iCs/>
          <w:color w:val="6B647F"/>
          <w:sz w:val="20"/>
          <w:szCs w:val="20"/>
        </w:rPr>
        <w:t xml:space="preserve">Before you send: Name the gap they raised. Skipping it makes the thanks feel hollow.</w:t>
      </w:r>
    </w:p>
    <w:p>
      <w:pPr>
        <w:pStyle w:val="Heading1"/>
        <w:spacing w:after="120" w:before="260"/>
      </w:pPr>
      <w:r>
        <w:rPr>
          <w:rFonts w:ascii="Arial" w:cs="Arial" w:eastAsia="Arial" w:hAnsi="Arial"/>
          <w:b/>
          <w:bCs/>
          <w:color w:val="17122B"/>
          <w:sz w:val="30"/>
          <w:szCs w:val="30"/>
        </w:rPr>
        <w:t xml:space="preserve">3 stars - mixed</w:t>
      </w:r>
    </w:p>
    <w:p>
      <w:pPr>
        <w:spacing w:after="120" w:before="0"/>
      </w:pPr>
      <w:r>
        <w:rPr>
          <w:rFonts w:ascii="Arial" w:cs="Arial" w:eastAsia="Arial" w:hAnsi="Arial"/>
          <w:color w:val="17122B"/>
          <w:sz w:val="20"/>
          <w:szCs w:val="20"/>
        </w:rPr>
        <w:t xml:space="preserve">Something worked, something didn’t. Thank them for the balance, own the miss plainly, name one step you are taking, and open a direct channel.</w:t>
      </w:r>
    </w:p>
    <w:p>
      <w:pPr>
        <w:spacing w:after="20" w:before="100"/>
      </w:pPr>
      <w:r>
        <w:rPr>
          <w:rFonts w:ascii="Arial" w:cs="Arial" w:eastAsia="Arial" w:hAnsi="Arial"/>
          <w:b/>
          <w:bCs/>
          <w:caps/>
          <w:color w:val="6E3AFF"/>
          <w:sz w:val="17"/>
          <w:szCs w:val="17"/>
        </w:rPr>
        <w:t xml:space="preserve">Professional</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Thank you for the balanced review, {Name}. We’re glad {Detail} worked, and we’re sorry the rest fell short. We’re addressing it with {Fix}. If you’re open to it, contact {Contact} - we’d like to hear more. - {YourName}</w:t>
      </w:r>
    </w:p>
    <w:p>
      <w:pPr>
        <w:spacing w:after="20" w:before="100"/>
      </w:pPr>
      <w:r>
        <w:rPr>
          <w:rFonts w:ascii="Arial" w:cs="Arial" w:eastAsia="Arial" w:hAnsi="Arial"/>
          <w:b/>
          <w:bCs/>
          <w:caps/>
          <w:color w:val="6E3AFF"/>
          <w:sz w:val="17"/>
          <w:szCs w:val="17"/>
        </w:rPr>
        <w:t xml:space="preserve">Warm</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Thanks for being straight with us, {Name}. Happy {Detail} landed well - and you deserved better on the rest. We’re working on {Fix}. Reach {Contact} if you’d like to tell us more. - {YourName}</w:t>
      </w:r>
    </w:p>
    <w:p>
      <w:pPr>
        <w:spacing w:after="20" w:before="100"/>
      </w:pPr>
      <w:r>
        <w:rPr>
          <w:rFonts w:ascii="Arial" w:cs="Arial" w:eastAsia="Arial" w:hAnsi="Arial"/>
          <w:b/>
          <w:bCs/>
          <w:caps/>
          <w:color w:val="6E3AFF"/>
          <w:sz w:val="17"/>
          <w:szCs w:val="17"/>
        </w:rPr>
        <w:t xml:space="preserve">Brief</w:t>
      </w:r>
    </w:p>
    <w:p>
      <w:pPr>
        <w:pBdr>
          <w:left w:val="single" w:color="6E3AFF" w:sz="18"/>
        </w:pBdr>
        <w:shd w:fill="F4F0FF" w:val="clear"/>
        <w:spacing w:after="140"/>
        <w:ind w:left="240" w:right="240"/>
      </w:pPr>
      <w:r>
        <w:rPr>
          <w:rFonts w:ascii="Arial" w:cs="Arial" w:eastAsia="Arial" w:hAnsi="Arial"/>
          <w:i/>
          <w:iCs/>
          <w:color w:val="17122B"/>
          <w:sz w:val="20"/>
          <w:szCs w:val="20"/>
        </w:rPr>
        <w:t xml:space="preserve">Thank you for the honest feedback, {Name}. We’re glad about {Detail}, sorry about the rest, and {Fix} is underway. {Contact} is open if you’d like to talk. - {YourName}</w:t>
      </w:r>
    </w:p>
    <w:p>
      <w:pPr>
        <w:spacing w:after="120" w:before="0"/>
      </w:pPr>
      <w:r>
        <w:rPr>
          <w:rFonts w:ascii="Arial" w:cs="Arial" w:eastAsia="Arial" w:hAnsi="Arial"/>
          <w:i/>
          <w:iCs/>
          <w:color w:val="6B647F"/>
          <w:sz w:val="20"/>
          <w:szCs w:val="20"/>
        </w:rPr>
        <w:t xml:space="preserve">Before you send: Pick ONE fix you will actually do. Listing three vague intentions convinces no one.</w:t>
      </w:r>
    </w:p>
    <w:p>
      <w:pPr>
        <w:pStyle w:val="Heading1"/>
        <w:spacing w:after="120" w:before="260"/>
      </w:pPr>
      <w:r>
        <w:rPr>
          <w:rFonts w:ascii="Arial" w:cs="Arial" w:eastAsia="Arial" w:hAnsi="Arial"/>
          <w:b/>
          <w:bCs/>
          <w:color w:val="17122B"/>
          <w:sz w:val="30"/>
          <w:szCs w:val="30"/>
        </w:rPr>
        <w:t xml:space="preserve">2 stars - disappointed</w:t>
      </w:r>
    </w:p>
    <w:p>
      <w:pPr>
        <w:spacing w:after="120" w:before="0"/>
      </w:pPr>
      <w:r>
        <w:rPr>
          <w:rFonts w:ascii="Arial" w:cs="Arial" w:eastAsia="Arial" w:hAnsi="Arial"/>
          <w:color w:val="17122B"/>
          <w:sz w:val="20"/>
          <w:szCs w:val="20"/>
        </w:rPr>
        <w:t xml:space="preserve">A poor experience from someone who may still come back if you handle this well. Apologise specifically, skip the excuses, and move the conversation to a named person.</w:t>
      </w:r>
    </w:p>
    <w:p>
      <w:pPr>
        <w:spacing w:after="20" w:before="100"/>
      </w:pPr>
      <w:r>
        <w:rPr>
          <w:rFonts w:ascii="Arial" w:cs="Arial" w:eastAsia="Arial" w:hAnsi="Arial"/>
          <w:b/>
          <w:bCs/>
          <w:caps/>
          <w:color w:val="6E3AFF"/>
          <w:sz w:val="17"/>
          <w:szCs w:val="17"/>
        </w:rPr>
        <w:t xml:space="preserve">Professional</w:t>
      </w:r>
    </w:p>
    <w:p>
      <w:pPr>
        <w:pBdr>
          <w:left w:val="single" w:color="6E3AFF" w:sz="18"/>
        </w:pBdr>
        <w:shd w:fill="F4F0FF" w:val="clear"/>
        <w:spacing w:after="140"/>
        <w:ind w:left="240" w:right="240"/>
      </w:pPr>
      <w:r>
        <w:rPr>
          <w:rFonts w:ascii="Arial" w:cs="Arial" w:eastAsia="Arial" w:hAnsi="Arial"/>
          <w:i/>
          <w:iCs/>
          <w:color w:val="17122B"/>
          <w:sz w:val="20"/>
          <w:szCs w:val="20"/>
        </w:rPr>
        <w:t xml:space="preserve">{Name}, we’re sorry - {Detail} is not the experience we want anyone to have at {Business}. We’d like to put it right: please contact {Contact} so we can arrange {Fix}. Thank you for telling us. - {YourName}</w:t>
      </w:r>
    </w:p>
    <w:p>
      <w:pPr>
        <w:spacing w:after="20" w:before="100"/>
      </w:pPr>
      <w:r>
        <w:rPr>
          <w:rFonts w:ascii="Arial" w:cs="Arial" w:eastAsia="Arial" w:hAnsi="Arial"/>
          <w:b/>
          <w:bCs/>
          <w:caps/>
          <w:color w:val="6E3AFF"/>
          <w:sz w:val="17"/>
          <w:szCs w:val="17"/>
        </w:rPr>
        <w:t xml:space="preserve">Warm</w:t>
      </w:r>
    </w:p>
    <w:p>
      <w:pPr>
        <w:pBdr>
          <w:left w:val="single" w:color="6E3AFF" w:sz="18"/>
        </w:pBdr>
        <w:shd w:fill="F4F0FF" w:val="clear"/>
        <w:spacing w:after="140"/>
        <w:ind w:left="240" w:right="240"/>
      </w:pPr>
      <w:r>
        <w:rPr>
          <w:rFonts w:ascii="Arial" w:cs="Arial" w:eastAsia="Arial" w:hAnsi="Arial"/>
          <w:i/>
          <w:iCs/>
          <w:color w:val="17122B"/>
          <w:sz w:val="20"/>
          <w:szCs w:val="20"/>
        </w:rPr>
        <w:t xml:space="preserve">We let you down, {Name}, and we’re sorry about {Detail}. We’d really like a chance to fix this - {Contact} will take care of you personally. - {YourName}</w:t>
      </w:r>
    </w:p>
    <w:p>
      <w:pPr>
        <w:spacing w:after="20" w:before="100"/>
      </w:pPr>
      <w:r>
        <w:rPr>
          <w:rFonts w:ascii="Arial" w:cs="Arial" w:eastAsia="Arial" w:hAnsi="Arial"/>
          <w:b/>
          <w:bCs/>
          <w:caps/>
          <w:color w:val="6E3AFF"/>
          <w:sz w:val="17"/>
          <w:szCs w:val="17"/>
        </w:rPr>
        <w:t xml:space="preserve">Brief</w:t>
      </w:r>
    </w:p>
    <w:p>
      <w:pPr>
        <w:pBdr>
          <w:left w:val="single" w:color="6E3AFF" w:sz="18"/>
        </w:pBdr>
        <w:shd w:fill="F4F0FF" w:val="clear"/>
        <w:spacing w:after="140"/>
        <w:ind w:left="240" w:right="240"/>
      </w:pPr>
      <w:r>
        <w:rPr>
          <w:rFonts w:ascii="Arial" w:cs="Arial" w:eastAsia="Arial" w:hAnsi="Arial"/>
          <w:i/>
          <w:iCs/>
          <w:color w:val="17122B"/>
          <w:sz w:val="20"/>
          <w:szCs w:val="20"/>
        </w:rPr>
        <w:t xml:space="preserve">We’re sorry about {Detail}, {Name} - that’s on us. Please reach {Contact} so we can make it right with {Fix}. - {YourName}</w:t>
      </w:r>
    </w:p>
    <w:p>
      <w:pPr>
        <w:spacing w:after="120" w:before="0"/>
      </w:pPr>
      <w:r>
        <w:rPr>
          <w:rFonts w:ascii="Arial" w:cs="Arial" w:eastAsia="Arial" w:hAnsi="Arial"/>
          <w:i/>
          <w:iCs/>
          <w:color w:val="6B647F"/>
          <w:sz w:val="20"/>
          <w:szCs w:val="20"/>
        </w:rPr>
        <w:t xml:space="preserve">Before you send: Commit to a concrete remedy before you reply, so {Fix} is a promise, not a stall.</w:t>
      </w:r>
    </w:p>
    <w:p>
      <w:pPr>
        <w:pStyle w:val="Heading1"/>
        <w:spacing w:after="120" w:before="260"/>
      </w:pPr>
      <w:r>
        <w:rPr>
          <w:rFonts w:ascii="Arial" w:cs="Arial" w:eastAsia="Arial" w:hAnsi="Arial"/>
          <w:b/>
          <w:bCs/>
          <w:color w:val="17122B"/>
          <w:sz w:val="30"/>
          <w:szCs w:val="30"/>
        </w:rPr>
        <w:t xml:space="preserve">1 star - upset</w:t>
      </w:r>
    </w:p>
    <w:p>
      <w:pPr>
        <w:spacing w:after="120" w:before="0"/>
      </w:pPr>
      <w:r>
        <w:rPr>
          <w:rFonts w:ascii="Arial" w:cs="Arial" w:eastAsia="Arial" w:hAnsi="Arial"/>
          <w:color w:val="17122B"/>
          <w:sz w:val="20"/>
          <w:szCs w:val="20"/>
        </w:rPr>
        <w:t xml:space="preserve">Someone is angry, and everyone researching you will read your answer. Stay calm, acknowledge their experience, take it offline, and follow up publicly once resolved. If you cannot find any record of the visit, say so respectfully - never accuse.</w:t>
      </w:r>
    </w:p>
    <w:p>
      <w:pPr>
        <w:spacing w:after="20" w:before="100"/>
      </w:pPr>
      <w:r>
        <w:rPr>
          <w:rFonts w:ascii="Arial" w:cs="Arial" w:eastAsia="Arial" w:hAnsi="Arial"/>
          <w:b/>
          <w:bCs/>
          <w:caps/>
          <w:color w:val="6E3AFF"/>
          <w:sz w:val="17"/>
          <w:szCs w:val="17"/>
        </w:rPr>
        <w:t xml:space="preserve">Professional</w:t>
      </w:r>
    </w:p>
    <w:p>
      <w:pPr>
        <w:pBdr>
          <w:left w:val="single" w:color="6E3AFF" w:sz="18"/>
        </w:pBdr>
        <w:shd w:fill="F4F0FF" w:val="clear"/>
        <w:spacing w:after="140"/>
        <w:ind w:left="240" w:right="240"/>
      </w:pPr>
      <w:r>
        <w:rPr>
          <w:rFonts w:ascii="Arial" w:cs="Arial" w:eastAsia="Arial" w:hAnsi="Arial"/>
          <w:i/>
          <w:iCs/>
          <w:color w:val="17122B"/>
          <w:sz w:val="20"/>
          <w:szCs w:val="20"/>
        </w:rPr>
        <w:t xml:space="preserve">{Name}, we’re sorry this was your experience - it’s not the standard we hold ourselves to at {Business}. We’d like to understand exactly what happened and put it right: please contact {Contact}. - {YourName}</w:t>
      </w:r>
    </w:p>
    <w:p>
      <w:pPr>
        <w:spacing w:after="20" w:before="100"/>
      </w:pPr>
      <w:r>
        <w:rPr>
          <w:rFonts w:ascii="Arial" w:cs="Arial" w:eastAsia="Arial" w:hAnsi="Arial"/>
          <w:b/>
          <w:bCs/>
          <w:caps/>
          <w:color w:val="6E3AFF"/>
          <w:sz w:val="17"/>
          <w:szCs w:val="17"/>
        </w:rPr>
        <w:t xml:space="preserve">Warm</w:t>
      </w:r>
    </w:p>
    <w:p>
      <w:pPr>
        <w:pBdr>
          <w:left w:val="single" w:color="6E3AFF" w:sz="18"/>
        </w:pBdr>
        <w:shd w:fill="F4F0FF" w:val="clear"/>
        <w:spacing w:after="140"/>
        <w:ind w:left="240" w:right="240"/>
      </w:pPr>
      <w:r>
        <w:rPr>
          <w:rFonts w:ascii="Arial" w:cs="Arial" w:eastAsia="Arial" w:hAnsi="Arial"/>
          <w:i/>
          <w:iCs/>
          <w:color w:val="17122B"/>
          <w:sz w:val="20"/>
          <w:szCs w:val="20"/>
        </w:rPr>
        <w:t xml:space="preserve">{Name}, reading this genuinely concerned us - we’re sorry. We want to make this right, not defend ourselves. Please reach {Contact}; it will be handled personally. - {YourName}</w:t>
      </w:r>
    </w:p>
    <w:p>
      <w:pPr>
        <w:spacing w:after="20" w:before="100"/>
      </w:pPr>
      <w:r>
        <w:rPr>
          <w:rFonts w:ascii="Arial" w:cs="Arial" w:eastAsia="Arial" w:hAnsi="Arial"/>
          <w:b/>
          <w:bCs/>
          <w:caps/>
          <w:color w:val="6E3AFF"/>
          <w:sz w:val="17"/>
          <w:szCs w:val="17"/>
        </w:rPr>
        <w:t xml:space="preserve">If you can’t find the visit</w:t>
      </w:r>
    </w:p>
    <w:p>
      <w:pPr>
        <w:pBdr>
          <w:left w:val="single" w:color="6E3AFF" w:sz="18"/>
        </w:pBdr>
        <w:shd w:fill="F4F0FF" w:val="clear"/>
        <w:spacing w:after="140"/>
        <w:ind w:left="240" w:right="240"/>
      </w:pPr>
      <w:r>
        <w:rPr>
          <w:rFonts w:ascii="Arial" w:cs="Arial" w:eastAsia="Arial" w:hAnsi="Arial"/>
          <w:i/>
          <w:iCs/>
          <w:color w:val="17122B"/>
          <w:sz w:val="20"/>
          <w:szCs w:val="20"/>
        </w:rPr>
        <w:t xml:space="preserve">Hello {Name} - we take this seriously, but we haven’t been able to match your review to a visit on our side. If we’ve missed something, please contact {Contact} so we can look into it properly and make it right. - {YourName}</w:t>
      </w:r>
    </w:p>
    <w:p>
      <w:pPr>
        <w:spacing w:after="120" w:before="0"/>
      </w:pPr>
      <w:r>
        <w:rPr>
          <w:rFonts w:ascii="Arial" w:cs="Arial" w:eastAsia="Arial" w:hAnsi="Arial"/>
          <w:i/>
          <w:iCs/>
          <w:color w:val="6B647F"/>
          <w:sz w:val="20"/>
          <w:szCs w:val="20"/>
        </w:rPr>
        <w:t xml:space="preserve">Before you send: Reply once, calmly, then go quiet in public. Long public back-and-forths always read badly - for the business.</w:t>
      </w:r>
    </w:p>
    <w:p>
      <w:pPr>
        <w:pStyle w:val="Heading1"/>
        <w:spacing w:after="120" w:before="260"/>
      </w:pPr>
      <w:r>
        <w:rPr>
          <w:rFonts w:ascii="Arial" w:cs="Arial" w:eastAsia="Arial" w:hAnsi="Arial"/>
          <w:b/>
          <w:bCs/>
          <w:color w:val="17122B"/>
          <w:sz w:val="30"/>
          <w:szCs w:val="30"/>
        </w:rPr>
        <w:t xml:space="preserve">Escalation policy</w:t>
      </w:r>
    </w:p>
    <w:p>
      <w:pPr>
        <w:spacing w:after="120" w:before="0"/>
      </w:pPr>
      <w:r>
        <w:rPr>
          <w:rFonts w:ascii="Arial" w:cs="Arial" w:eastAsia="Arial" w:hAnsi="Arial"/>
          <w:color w:val="17122B"/>
          <w:sz w:val="20"/>
          <w:szCs w:val="20"/>
        </w:rPr>
        <w:t xml:space="preserve">Most reviews can be answered by whoever owns the channel that day. Escalate before replying when a review involves any of the following:</w:t>
      </w:r>
    </w:p>
    <w:p>
      <w:pPr>
        <w:pStyle w:val="ListParagraph"/>
        <w:numPr>
          <w:ilvl w:val="0"/>
          <w:numId w:val="2"/>
        </w:numPr>
        <w:spacing w:after="60"/>
      </w:pPr>
      <w:r>
        <w:rPr>
          <w:rFonts w:ascii="Arial" w:cs="Arial" w:eastAsia="Arial" w:hAnsi="Arial"/>
          <w:color w:val="17122B"/>
          <w:sz w:val="20"/>
          <w:szCs w:val="20"/>
        </w:rPr>
        <w:t xml:space="preserve">Legal threats, demands for compensation, or anything mentioning lawyers or authorities.</w:t>
      </w:r>
    </w:p>
    <w:p>
      <w:pPr>
        <w:pStyle w:val="ListParagraph"/>
        <w:numPr>
          <w:ilvl w:val="0"/>
          <w:numId w:val="2"/>
        </w:numPr>
        <w:spacing w:after="60"/>
      </w:pPr>
      <w:r>
        <w:rPr>
          <w:rFonts w:ascii="Arial" w:cs="Arial" w:eastAsia="Arial" w:hAnsi="Arial"/>
          <w:color w:val="17122B"/>
          <w:sz w:val="20"/>
          <w:szCs w:val="20"/>
        </w:rPr>
        <w:t xml:space="preserve">Health, safety, hygiene or discrimination allegations.</w:t>
      </w:r>
    </w:p>
    <w:p>
      <w:pPr>
        <w:pStyle w:val="ListParagraph"/>
        <w:numPr>
          <w:ilvl w:val="0"/>
          <w:numId w:val="2"/>
        </w:numPr>
        <w:spacing w:after="60"/>
      </w:pPr>
      <w:r>
        <w:rPr>
          <w:rFonts w:ascii="Arial" w:cs="Arial" w:eastAsia="Arial" w:hAnsi="Arial"/>
          <w:color w:val="17122B"/>
          <w:sz w:val="20"/>
          <w:szCs w:val="20"/>
        </w:rPr>
        <w:t xml:space="preserve">A staff member named negatively - the reply must protect both customer and employee.</w:t>
      </w:r>
    </w:p>
    <w:p>
      <w:pPr>
        <w:pStyle w:val="ListParagraph"/>
        <w:numPr>
          <w:ilvl w:val="0"/>
          <w:numId w:val="2"/>
        </w:numPr>
        <w:spacing w:after="60"/>
      </w:pPr>
      <w:r>
        <w:rPr>
          <w:rFonts w:ascii="Arial" w:cs="Arial" w:eastAsia="Arial" w:hAnsi="Arial"/>
          <w:color w:val="17122B"/>
          <w:sz w:val="20"/>
          <w:szCs w:val="20"/>
        </w:rPr>
        <w:t xml:space="preserve">A suspected fake or mistaken review (competitor, wrong business, no matching visit).</w:t>
      </w:r>
    </w:p>
    <w:p>
      <w:pPr>
        <w:pStyle w:val="ListParagraph"/>
        <w:numPr>
          <w:ilvl w:val="0"/>
          <w:numId w:val="2"/>
        </w:numPr>
        <w:spacing w:after="60"/>
      </w:pPr>
      <w:r>
        <w:rPr>
          <w:rFonts w:ascii="Arial" w:cs="Arial" w:eastAsia="Arial" w:hAnsi="Arial"/>
          <w:color w:val="17122B"/>
          <w:sz w:val="20"/>
          <w:szCs w:val="20"/>
        </w:rPr>
        <w:t xml:space="preserve">Anything you would not want quoted in local press.</w:t>
      </w:r>
    </w:p>
    <w:p>
      <w:pPr>
        <w:spacing w:after="60" w:before="120"/>
      </w:pPr>
      <w:r>
        <w:rPr>
          <w:rFonts w:ascii="Arial" w:cs="Arial" w:eastAsia="Arial" w:hAnsi="Arial"/>
          <w:b/>
          <w:bCs/>
          <w:color w:val="17122B"/>
          <w:sz w:val="20"/>
          <w:szCs w:val="20"/>
        </w:rPr>
        <w:t xml:space="preserve">Who handles what</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3400"/>
        <w:gridCol w:w="2800"/>
        <w:gridCol w:w="2900"/>
      </w:tblGrid>
      <w:tr>
        <w:tc>
          <w:tcPr>
            <w:tcW w:type="dxa" w:w="3400"/>
            <w:tcBorders>
              <w:top w:val="single" w:color="E4E0EF" w:sz="4"/>
              <w:left w:val="single" w:color="E4E0EF" w:sz="4"/>
              <w:bottom w:val="single" w:color="E4E0EF" w:sz="4"/>
              <w:right w:val="single" w:color="E4E0EF" w:sz="4"/>
            </w:tcBorders>
            <w:shd w:fill="6E3AFF" w:val="clear"/>
            <w:tcMar>
              <w:top w:type="dxa" w:w="60"/>
              <w:left w:type="dxa" w:w="100"/>
              <w:bottom w:type="dxa" w:w="60"/>
              <w:right w:type="dxa" w:w="100"/>
            </w:tcMar>
          </w:tcPr>
          <w:p>
            <w:pPr>
              <w:spacing w:after="0"/>
            </w:pPr>
            <w:r>
              <w:rPr>
                <w:rFonts w:ascii="Arial" w:cs="Arial" w:eastAsia="Arial" w:hAnsi="Arial"/>
                <w:b w:val="6E3AFF"/>
                <w:bCs w:val="6E3AFF"/>
                <w:color w:val="FFFFFF"/>
                <w:sz w:val="18"/>
                <w:szCs w:val="18"/>
              </w:rPr>
              <w:t xml:space="preserve">Situation</w:t>
            </w:r>
          </w:p>
        </w:tc>
        <w:tc>
          <w:tcPr>
            <w:tcW w:type="dxa" w:w="2800"/>
            <w:tcBorders>
              <w:top w:val="single" w:color="E4E0EF" w:sz="4"/>
              <w:left w:val="single" w:color="E4E0EF" w:sz="4"/>
              <w:bottom w:val="single" w:color="E4E0EF" w:sz="4"/>
              <w:right w:val="single" w:color="E4E0EF" w:sz="4"/>
            </w:tcBorders>
            <w:shd w:fill="6E3AFF" w:val="clear"/>
            <w:tcMar>
              <w:top w:type="dxa" w:w="60"/>
              <w:left w:type="dxa" w:w="100"/>
              <w:bottom w:type="dxa" w:w="60"/>
              <w:right w:type="dxa" w:w="100"/>
            </w:tcMar>
          </w:tcPr>
          <w:p>
            <w:pPr>
              <w:spacing w:after="0"/>
            </w:pPr>
            <w:r>
              <w:rPr>
                <w:rFonts w:ascii="Arial" w:cs="Arial" w:eastAsia="Arial" w:hAnsi="Arial"/>
                <w:b w:val="6E3AFF"/>
                <w:bCs w:val="6E3AFF"/>
                <w:color w:val="FFFFFF"/>
                <w:sz w:val="18"/>
                <w:szCs w:val="18"/>
              </w:rPr>
              <w:t xml:space="preserve">First response by</w:t>
            </w:r>
          </w:p>
        </w:tc>
        <w:tc>
          <w:tcPr>
            <w:tcW w:type="dxa" w:w="2900"/>
            <w:tcBorders>
              <w:top w:val="single" w:color="E4E0EF" w:sz="4"/>
              <w:left w:val="single" w:color="E4E0EF" w:sz="4"/>
              <w:bottom w:val="single" w:color="E4E0EF" w:sz="4"/>
              <w:right w:val="single" w:color="E4E0EF" w:sz="4"/>
            </w:tcBorders>
            <w:shd w:fill="6E3AFF" w:val="clear"/>
            <w:tcMar>
              <w:top w:type="dxa" w:w="60"/>
              <w:left w:type="dxa" w:w="100"/>
              <w:bottom w:type="dxa" w:w="60"/>
              <w:right w:type="dxa" w:w="100"/>
            </w:tcMar>
          </w:tcPr>
          <w:p>
            <w:pPr>
              <w:spacing w:after="0"/>
            </w:pPr>
            <w:r>
              <w:rPr>
                <w:rFonts w:ascii="Arial" w:cs="Arial" w:eastAsia="Arial" w:hAnsi="Arial"/>
                <w:b w:val="6E3AFF"/>
                <w:bCs w:val="6E3AFF"/>
                <w:color w:val="FFFFFF"/>
                <w:sz w:val="18"/>
                <w:szCs w:val="18"/>
              </w:rPr>
              <w:t xml:space="preserve">Escalate to</w:t>
            </w:r>
          </w:p>
        </w:tc>
      </w:tr>
      <w:tr>
        <w:tc>
          <w:tcPr>
            <w:tcW w:type="dxa" w:w="34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i/>
                <w:iCs/>
                <w:color w:val="17122B"/>
                <w:sz w:val="18"/>
                <w:szCs w:val="18"/>
              </w:rPr>
              <w:t xml:space="preserve">Example: legal threat in a 1-star review</w:t>
            </w:r>
          </w:p>
        </w:tc>
        <w:tc>
          <w:tcPr>
            <w:tcW w:type="dxa" w:w="2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i/>
                <w:iCs/>
                <w:color w:val="17122B"/>
                <w:sz w:val="18"/>
                <w:szCs w:val="18"/>
              </w:rPr>
              <w:t xml:space="preserve">Channel owner - hold the reply</w:t>
            </w:r>
          </w:p>
        </w:tc>
        <w:tc>
          <w:tcPr>
            <w:tcW w:type="dxa" w:w="29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i/>
                <w:iCs/>
                <w:color w:val="17122B"/>
                <w:sz w:val="18"/>
                <w:szCs w:val="18"/>
              </w:rPr>
              <w:t xml:space="preserve">Owner / manager + legal advisor</w:t>
            </w:r>
          </w:p>
        </w:tc>
      </w:tr>
      <w:tr>
        <w:tc>
          <w:tcPr>
            <w:tcW w:type="dxa" w:w="34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c>
          <w:tcPr>
            <w:tcW w:type="dxa" w:w="2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c>
          <w:tcPr>
            <w:tcW w:type="dxa" w:w="29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r>
      <w:tr>
        <w:tc>
          <w:tcPr>
            <w:tcW w:type="dxa" w:w="34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c>
          <w:tcPr>
            <w:tcW w:type="dxa" w:w="2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c>
          <w:tcPr>
            <w:tcW w:type="dxa" w:w="29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r>
      <w:tr>
        <w:tc>
          <w:tcPr>
            <w:tcW w:type="dxa" w:w="34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c>
          <w:tcPr>
            <w:tcW w:type="dxa" w:w="28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c>
          <w:tcPr>
            <w:tcW w:type="dxa" w:w="2900"/>
            <w:tcBorders>
              <w:top w:val="single" w:color="E4E0EF" w:sz="4"/>
              <w:left w:val="single" w:color="E4E0EF" w:sz="4"/>
              <w:bottom w:val="single" w:color="E4E0EF" w:sz="4"/>
              <w:right w:val="single" w:color="E4E0EF" w:sz="4"/>
            </w:tcBorders>
            <w:shd w:fill="FFFFFF" w:val="clear"/>
            <w:tcMar>
              <w:top w:type="dxa" w:w="60"/>
              <w:left w:type="dxa" w:w="100"/>
              <w:bottom w:type="dxa" w:w="60"/>
              <w:right w:type="dxa" w:w="100"/>
            </w:tcMar>
          </w:tcPr>
          <w:p>
            <w:pPr>
              <w:spacing w:after="0"/>
            </w:pPr>
            <w:r>
              <w:rPr>
                <w:rFonts w:ascii="Arial" w:cs="Arial" w:eastAsia="Arial" w:hAnsi="Arial"/>
                <w:b w:val="false"/>
                <w:bCs w:val="false"/>
                <w:color w:val="17122B"/>
                <w:sz w:val="18"/>
                <w:szCs w:val="18"/>
              </w:rPr>
              <w:t xml:space="preserve"/>
            </w:r>
          </w:p>
        </w:tc>
      </w:tr>
    </w:tbl>
    <w:p>
      <w:pPr>
        <w:spacing w:after="120" w:before="120"/>
      </w:pPr>
      <w:r>
        <w:rPr>
          <w:rFonts w:ascii="Arial" w:cs="Arial" w:eastAsia="Arial" w:hAnsi="Arial"/>
          <w:color w:val="17122B"/>
          <w:sz w:val="20"/>
          <w:szCs w:val="20"/>
        </w:rPr>
        <w:t xml:space="preserve">Suspected fake reviews: reply once with the "can’t find the visit" template, then report the review through the platform’s own reporting process. Never call a reviewer a liar in public.</w:t>
      </w:r>
    </w:p>
    <w:p>
      <w:pPr>
        <w:spacing w:after="120" w:before="0"/>
      </w:pPr>
      <w:r>
        <w:rPr>
          <w:rFonts w:ascii="Arial" w:cs="Arial" w:eastAsia="Arial" w:hAnsi="Arial"/>
          <w:color w:val="17122B"/>
          <w:sz w:val="20"/>
          <w:szCs w:val="20"/>
        </w:rPr>
        <w:t xml:space="preserve">After a complaint is resolved offline, you may ask once - politely - whether they would consider updating their review. Leave it entirely up to them.</w:t>
      </w:r>
    </w:p>
    <w:sectPr>
      <w:footerReference w:type="default" r:id="rId7"/>
      <w:pgSz w:w="11906" w:h="16838" w:orient="portrait"/>
      <w:pgMar w:top="1080" w:right="1180" w:bottom="10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4E0EF" w:sz="4" w:space="4"/>
      </w:pBdr>
      <w:tabs>
        <w:tab w:val="right" w:pos="9350"/>
      </w:tabs>
    </w:pPr>
    <w:r>
      <w:rPr>
        <w:rFonts w:ascii="Arial" w:cs="Arial" w:eastAsia="Arial" w:hAnsi="Arial"/>
        <w:color w:val="6B647F"/>
        <w:sz w:val="16"/>
        <w:szCs w:val="16"/>
      </w:rPr>
      <w:t xml:space="preserve">ai92.ai — free template</w:t>
    </w:r>
    <w:r>
      <w:rPr>
        <w:rFonts w:ascii="Arial" w:cs="Arial" w:eastAsia="Arial" w:hAnsi="Arial"/>
        <w:sz w:val="16"/>
        <w:szCs w:val="16"/>
      </w:rPr>
      <w:t xml:space="preserve">	</w:t>
    </w:r>
    <w:r>
      <w:rPr>
        <w:rFonts w:ascii="Arial" w:cs="Arial" w:eastAsia="Arial" w:hAnsi="Arial"/>
        <w:color w:val="6B647F"/>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rPr>
        <w:rFonts w:ascii="Arial" w:cs="Arial" w:eastAsia="Arial" w:hAnsi="Arial"/>
        <w:color w:val="6E3AF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22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reply playbook</dc:title>
  <dc:creator>AI92 (ai92.ai)</dc:creator>
  <dc:description>AI92 free template - reply trees per star rating with escalation policy</dc:description>
  <cp:lastModifiedBy>Un-named</cp:lastModifiedBy>
  <cp:revision>1</cp:revision>
  <dcterms:created xsi:type="dcterms:W3CDTF">2026-07-17T14:41:18.308Z</dcterms:created>
  <dcterms:modified xsi:type="dcterms:W3CDTF">2026-07-17T14:41:18.308Z</dcterms:modified>
</cp:coreProperties>
</file>

<file path=docProps/custom.xml><?xml version="1.0" encoding="utf-8"?>
<Properties xmlns="http://schemas.openxmlformats.org/officeDocument/2006/custom-properties" xmlns:vt="http://schemas.openxmlformats.org/officeDocument/2006/docPropsVTypes"/>
</file>